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49294" w14:textId="43E2788D" w:rsidR="00027437" w:rsidRPr="00027437" w:rsidRDefault="00027437" w:rsidP="00A17780">
      <w:pPr>
        <w:pStyle w:val="2"/>
        <w:rPr>
          <w:lang w:eastAsia="el-GR"/>
        </w:rPr>
      </w:pPr>
      <w:r w:rsidRPr="00027437">
        <w:rPr>
          <w:shd w:val="clear" w:color="auto" w:fill="FFFFFF"/>
          <w:lang w:eastAsia="el-GR"/>
        </w:rPr>
        <w:t>2</w:t>
      </w:r>
      <w:r w:rsidR="00EE26C4">
        <w:rPr>
          <w:shd w:val="clear" w:color="auto" w:fill="FFFFFF"/>
          <w:lang w:eastAsia="el-GR"/>
        </w:rPr>
        <w:t>7</w:t>
      </w:r>
      <w:bookmarkStart w:id="0" w:name="_GoBack"/>
      <w:bookmarkEnd w:id="0"/>
      <w:r w:rsidRPr="00027437">
        <w:rPr>
          <w:shd w:val="clear" w:color="auto" w:fill="FFFFFF"/>
          <w:lang w:eastAsia="el-GR"/>
        </w:rPr>
        <w:t>-10-22 Μήνυμα της Υπουργού Παιδείας και Θρησκευμάτων Νίκης Κεραμέως για την επέτειο της 28ης Οκτωβρίου</w:t>
      </w:r>
    </w:p>
    <w:p w14:paraId="35382649" w14:textId="77777777" w:rsidR="00CC4E9E" w:rsidRDefault="00027437" w:rsidP="00027437">
      <w:pPr>
        <w:spacing w:after="0" w:line="240" w:lineRule="auto"/>
        <w:jc w:val="both"/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el-GR"/>
        </w:rPr>
      </w:pPr>
      <w:r w:rsidRPr="00CC4E9E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el-GR"/>
        </w:rPr>
        <w:br/>
      </w:r>
      <w:r w:rsidR="00CC4E9E" w:rsidRPr="00CC4E9E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el-GR"/>
        </w:rPr>
        <w:t>«Στης ιστορίας το διάσελο όρθιος ο γιος πολέμαγε</w:t>
      </w:r>
    </w:p>
    <w:p w14:paraId="46219549" w14:textId="77777777" w:rsidR="00CC4E9E" w:rsidRDefault="00CC4E9E" w:rsidP="00027437">
      <w:pPr>
        <w:spacing w:after="0" w:line="240" w:lineRule="auto"/>
        <w:jc w:val="both"/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el-GR"/>
        </w:rPr>
      </w:pPr>
      <w:r w:rsidRPr="00CC4E9E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el-GR"/>
        </w:rPr>
        <w:t xml:space="preserve">κι η μάνα </w:t>
      </w:r>
      <w:proofErr w:type="spellStart"/>
      <w:r w:rsidRPr="00CC4E9E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el-GR"/>
        </w:rPr>
        <w:t>κράταε</w:t>
      </w:r>
      <w:proofErr w:type="spellEnd"/>
      <w:r w:rsidRPr="00CC4E9E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el-GR"/>
        </w:rPr>
        <w:t xml:space="preserve"> τα βουνά, όρθιος να στέκει ο γιος </w:t>
      </w:r>
      <w:r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el-GR"/>
        </w:rPr>
        <w:t>της</w:t>
      </w:r>
    </w:p>
    <w:p w14:paraId="1168F866" w14:textId="24D3774B" w:rsidR="00CC4E9E" w:rsidRDefault="00CC4E9E" w:rsidP="00027437">
      <w:pPr>
        <w:spacing w:after="0" w:line="240" w:lineRule="auto"/>
        <w:jc w:val="both"/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el-GR"/>
        </w:rPr>
      </w:pPr>
      <w:r w:rsidRPr="00CC4E9E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el-GR"/>
        </w:rPr>
        <w:t>μπρού</w:t>
      </w:r>
      <w:r w:rsidR="00A91EC8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el-GR"/>
        </w:rPr>
        <w:t>ν</w:t>
      </w:r>
      <w:r w:rsidRPr="00CC4E9E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el-GR"/>
        </w:rPr>
        <w:t>τζος, χιόνι και σύννεφο.»</w:t>
      </w:r>
    </w:p>
    <w:p w14:paraId="030E2398" w14:textId="77777777" w:rsidR="00CC4E9E" w:rsidRPr="00CC4E9E" w:rsidRDefault="00CC4E9E" w:rsidP="00027437">
      <w:pPr>
        <w:spacing w:after="0" w:line="240" w:lineRule="auto"/>
        <w:jc w:val="both"/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el-GR"/>
        </w:rPr>
        <w:t xml:space="preserve">Νικηφόρος Βρεττάκος, </w:t>
      </w:r>
      <w:r w:rsidR="00716573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el-GR"/>
        </w:rPr>
        <w:t>Μάνα και γιος</w:t>
      </w:r>
    </w:p>
    <w:p w14:paraId="50783D15" w14:textId="77777777" w:rsidR="00CC4E9E" w:rsidRPr="00CC4E9E" w:rsidRDefault="00CC4E9E" w:rsidP="00027437">
      <w:pPr>
        <w:spacing w:after="0" w:line="240" w:lineRule="auto"/>
        <w:jc w:val="both"/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el-GR"/>
        </w:rPr>
      </w:pPr>
    </w:p>
    <w:p w14:paraId="2FCC37AF" w14:textId="77777777" w:rsidR="00027437" w:rsidRPr="00027437" w:rsidRDefault="00027437" w:rsidP="00027437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02743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Αγαπητές μαθήτριες και αγαπητοί μαθητές,</w:t>
      </w:r>
    </w:p>
    <w:p w14:paraId="4880F204" w14:textId="77777777" w:rsidR="00027437" w:rsidRPr="00964C82" w:rsidRDefault="00027437" w:rsidP="00027437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02743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Αγαπητές και αγαπητοί εκπαιδευτικοί,</w:t>
      </w:r>
    </w:p>
    <w:p w14:paraId="15D15B32" w14:textId="41D72FB9" w:rsidR="00027437" w:rsidRPr="00027437" w:rsidRDefault="00027437" w:rsidP="00027437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027437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02743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Την 28η Οκτωβρίου γιορτάζουμε την ιστορική στιγμή </w:t>
      </w:r>
      <w:r w:rsidR="00A45195" w:rsidRPr="0002743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το</w:t>
      </w:r>
      <w:r w:rsidR="00A45195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υ</w:t>
      </w:r>
      <w:r w:rsidR="00A45195" w:rsidRPr="0002743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 1940</w:t>
      </w:r>
      <w:r w:rsidR="00014E78" w:rsidRPr="00014E7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,</w:t>
      </w:r>
      <w:r w:rsidR="00A45195" w:rsidRPr="0002743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BC12F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όταν</w:t>
      </w:r>
      <w:r w:rsidR="00BC12F0" w:rsidRPr="0002743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Pr="0002743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η Ελλάδα μας ύψωσε το ανάστημά της και είπε το ηρωικό «ΟΧΙ» στον </w:t>
      </w:r>
      <w:r w:rsidR="00BC12F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εισβολέα</w:t>
      </w:r>
      <w:r w:rsidRPr="0002743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, εισερχόμενη με σθένος σε</w:t>
      </w:r>
      <w:r w:rsidR="00A45195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 έναν πόλεμο ενάντια σε ισχυρά στρατεύματα </w:t>
      </w:r>
      <w:r w:rsidRPr="0002743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της εποχής, κατά του </w:t>
      </w:r>
      <w:r w:rsidR="00964C82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φασισμού και του ναζισμού</w:t>
      </w:r>
      <w:r w:rsidRPr="0002743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.</w:t>
      </w:r>
      <w:r w:rsidR="00022F2C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347D1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Η χώρα μας αρνήθηκε να παραδοθεί, και ο λαός μας απέκρουσε </w:t>
      </w:r>
      <w:r w:rsidRPr="0002743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σκληρά μαχόμενος μέχρις εσχάτων, παρά την εμφανή ανισότητα </w:t>
      </w:r>
      <w:r w:rsidR="00BC12F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των </w:t>
      </w:r>
      <w:r w:rsidR="00A45195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στρατιωτικών </w:t>
      </w:r>
      <w:r w:rsidR="00B06A8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δυνάμεων, </w:t>
      </w:r>
      <w:r w:rsidRPr="0002743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το</w:t>
      </w:r>
      <w:r w:rsidR="00964C82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ν επίδοξο κατακτητή</w:t>
      </w:r>
      <w:r w:rsidR="009E3FA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, καθυστέρησε</w:t>
      </w:r>
      <w:r w:rsidRPr="0002743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 τ</w:t>
      </w:r>
      <w:r w:rsidR="009E3FA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ην επέλαση του Άξονα, ενθάρρυνε</w:t>
      </w:r>
      <w:r w:rsidRPr="0002743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 τους υπόλοιπους λαο</w:t>
      </w:r>
      <w:r w:rsidR="009E3FA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ύς που αντιστέκονταν και αποτέλεσε</w:t>
      </w:r>
      <w:r w:rsidRPr="0002743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 υπόδειγμα ηρωισμού και πηγή έμπνευσης.</w:t>
      </w:r>
    </w:p>
    <w:p w14:paraId="1BA45B8B" w14:textId="2FFB9A19" w:rsidR="00964C82" w:rsidRDefault="00027437" w:rsidP="00964C82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</w:pPr>
      <w:r w:rsidRPr="00027437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="00964C82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Στον </w:t>
      </w:r>
      <w:r w:rsidR="00D2739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Αγώνα </w:t>
      </w:r>
      <w:r w:rsidR="00964C82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επιστρατεύθηκαν όλες και όλοι. </w:t>
      </w:r>
      <w:r w:rsidR="00716573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Άνδρες, γυναίκες, ηλικιωμένοι, παιδιά, μάχονταν όσο και όπως μπορούσαν, εξαντλώντας τις δυνάμεις τους </w:t>
      </w:r>
      <w:r w:rsidR="0038158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σ</w:t>
      </w:r>
      <w:r w:rsidR="00716573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τον υπέρ πάντων </w:t>
      </w:r>
      <w:r w:rsidR="0038158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Α</w:t>
      </w:r>
      <w:r w:rsidR="00BC12F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γώνα </w:t>
      </w:r>
      <w:r w:rsidR="00716573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για την Ελευθερία. </w:t>
      </w:r>
      <w:r w:rsidR="00964C82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Οι </w:t>
      </w:r>
      <w:r w:rsidR="00716573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στρατιώτες θυσιάστηκαν στο μέτωπο πολεμώντας υπό αντίξοες συνθήκες, και οι </w:t>
      </w:r>
      <w:r w:rsidR="00BE37E2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γυναίκες</w:t>
      </w:r>
      <w:r w:rsidR="00022F2C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 προσέφεραν </w:t>
      </w:r>
      <w:r w:rsidR="00A95E1B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και αυτές </w:t>
      </w:r>
      <w:r w:rsidR="00022F2C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τα μέγιστα</w:t>
      </w:r>
      <w:r w:rsidR="00BE37E2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,</w:t>
      </w:r>
      <w:r w:rsidR="00A45195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 στήριγμα για τους πολεμιστές μας,</w:t>
      </w:r>
      <w:r w:rsidR="00BE37E2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7C1CBF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μαχήτριες</w:t>
      </w:r>
      <w:r w:rsidR="00022F2C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, </w:t>
      </w:r>
      <w:r w:rsidR="00E909B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ακούραστες, αλύγιστες, άτρωτες.</w:t>
      </w:r>
    </w:p>
    <w:p w14:paraId="0B5896D3" w14:textId="77777777" w:rsidR="00E909BA" w:rsidRDefault="00E909BA" w:rsidP="00964C82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</w:pPr>
    </w:p>
    <w:p w14:paraId="609EE063" w14:textId="34E0C000" w:rsidR="00E909BA" w:rsidRDefault="007C1CBF" w:rsidP="00964C82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Σε πόλεις και χωριά, οι</w:t>
      </w:r>
      <w:r w:rsidR="00E909B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γ</w:t>
      </w:r>
      <w:r w:rsidR="00BE37E2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υναίκες</w:t>
      </w:r>
      <w:r w:rsidR="0049790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 του 1940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 διαδραμάτισαν </w:t>
      </w:r>
      <w:r w:rsidR="00022F2C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πρωταγωνιστικό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 ρόλο στην υποστήριξη της ελληνικής αντίστασης στον</w:t>
      </w:r>
      <w:r w:rsidR="00A45195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1D2C7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εισβολέα</w:t>
      </w:r>
      <w:r w:rsidR="00A45195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. </w:t>
      </w:r>
      <w:r w:rsidR="00014E7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Ε</w:t>
      </w:r>
      <w:r w:rsidR="00A45195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θελόντριες και νοσοκόμες απάλυναν τον πόνο του σώματος και της ψυχής των τραυματιών, νοικοκυρές φιλοξένησαν και περιέθαλψαν στρατιώτες, παραχώρησαν τρόφιμα, ιματισμό, όλα τους τα υπάρχοντα για τον </w:t>
      </w:r>
      <w:r w:rsidR="00014E7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αγώνα</w:t>
      </w:r>
      <w:r w:rsidR="00226442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, έπλεκαν, ζύμωναν, αγρυπνούσαν</w:t>
      </w:r>
      <w:r w:rsidR="00A45195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. Ο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ι</w:t>
      </w:r>
      <w:r w:rsidR="000E2DDD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 δε 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γυναίκες</w:t>
      </w:r>
      <w:r w:rsidR="00BE37E2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716573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της Πίνδου υμνήθηκαν για 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τη γενναιότητα και την αυταπάρνησή τους, καθώς, αψηφώντας τα χιόνια και το κρύο, τις απόκρημνες ορεινές διαδρομές και </w:t>
      </w:r>
      <w:r w:rsidR="00022F2C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το βάρ</w:t>
      </w:r>
      <w:r w:rsidR="00226442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ος του </w:t>
      </w:r>
      <w:r w:rsidR="00022F2C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φορτίου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, </w:t>
      </w:r>
      <w:r w:rsidR="00BC12F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μετέφεραν τα πολύτιμα εφόδια στους πολεμιστές </w:t>
      </w:r>
      <w:r w:rsidR="000E2DDD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μας,</w:t>
      </w:r>
      <w:r w:rsidR="00BC12F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0E2DDD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συμβάλλοντας </w:t>
      </w:r>
      <w:r w:rsidR="00226442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στην απώθηση των εχθρικών δυνάμεων στο </w:t>
      </w:r>
      <w:r w:rsidR="0049790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ελληνοαλβανικό </w:t>
      </w:r>
      <w:r w:rsidR="00226442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μέτωπο. </w:t>
      </w:r>
      <w:r w:rsidR="00A75379" w:rsidRPr="00A75379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Στις φάλαγγες που σχημάτιζαν στις αετοράχες, σήκωσαν στις πλάτες τους το βάρος της Ιστορίας, περνώντας στην αθανασία.</w:t>
      </w:r>
    </w:p>
    <w:p w14:paraId="4A131799" w14:textId="77777777" w:rsidR="00964C82" w:rsidRDefault="00964C82" w:rsidP="00964C82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</w:pPr>
    </w:p>
    <w:p w14:paraId="597D160F" w14:textId="77777777" w:rsidR="00964C82" w:rsidRDefault="00027437" w:rsidP="00027437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</w:pPr>
      <w:r w:rsidRPr="0002743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Αγαπητά μας παιδιά,</w:t>
      </w:r>
    </w:p>
    <w:p w14:paraId="2EC4103F" w14:textId="77777777" w:rsidR="00014E78" w:rsidRPr="00226442" w:rsidRDefault="00014E78" w:rsidP="00027437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</w:pPr>
    </w:p>
    <w:p w14:paraId="27579641" w14:textId="6543F551" w:rsidR="00014E78" w:rsidRPr="00A17780" w:rsidRDefault="00A17780" w:rsidP="00027437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</w:pPr>
      <w:r w:rsidRPr="00A1778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Μέσα από τον αγώνα των Ελληνίδων και των Ελλήνων συνειδητοποιούμε και μυούμαστε 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στο μεγαλείο του ηρωικού 1940, τα γεγονότα και τις θυσίες, </w:t>
      </w:r>
      <w:r w:rsidRPr="00A17780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τον ηρωισμό των προγόνων μας, χάρη στους οποίους σήμερα απολαμβάνουμε Ελευθερία και ιστορική συνέχεια, σε ένα κράτος δικαίου.</w:t>
      </w:r>
    </w:p>
    <w:p w14:paraId="31E9909B" w14:textId="77777777" w:rsidR="00A17780" w:rsidRPr="00A17780" w:rsidRDefault="00A17780" w:rsidP="00027437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</w:pPr>
    </w:p>
    <w:p w14:paraId="662C0CFC" w14:textId="77777777" w:rsidR="006329B2" w:rsidRPr="00027437" w:rsidRDefault="00027437" w:rsidP="00027437">
      <w:pPr>
        <w:spacing w:after="0" w:line="240" w:lineRule="auto"/>
        <w:jc w:val="both"/>
        <w:rPr>
          <w:rFonts w:cstheme="minorHAnsi"/>
        </w:rPr>
      </w:pPr>
      <w:r w:rsidRPr="00027437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Χρόνια πολλά σε όλες τις Ελληνίδες και όλους τους Έλληνες.</w:t>
      </w:r>
    </w:p>
    <w:sectPr w:rsidR="006329B2" w:rsidRPr="00027437" w:rsidSect="00497909"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37"/>
    <w:rsid w:val="00014E78"/>
    <w:rsid w:val="00022F2C"/>
    <w:rsid w:val="00027437"/>
    <w:rsid w:val="000E2DDD"/>
    <w:rsid w:val="0017631D"/>
    <w:rsid w:val="001D2C76"/>
    <w:rsid w:val="002177A9"/>
    <w:rsid w:val="00226442"/>
    <w:rsid w:val="0025459F"/>
    <w:rsid w:val="002812F3"/>
    <w:rsid w:val="00316195"/>
    <w:rsid w:val="00337A45"/>
    <w:rsid w:val="00347D11"/>
    <w:rsid w:val="0038158A"/>
    <w:rsid w:val="00460099"/>
    <w:rsid w:val="00497909"/>
    <w:rsid w:val="004B0A76"/>
    <w:rsid w:val="004C2491"/>
    <w:rsid w:val="0057777C"/>
    <w:rsid w:val="00623953"/>
    <w:rsid w:val="006329B2"/>
    <w:rsid w:val="00716573"/>
    <w:rsid w:val="00740CDE"/>
    <w:rsid w:val="007C12C8"/>
    <w:rsid w:val="007C1CBF"/>
    <w:rsid w:val="00964C82"/>
    <w:rsid w:val="0097777E"/>
    <w:rsid w:val="009E3FAA"/>
    <w:rsid w:val="00A1564A"/>
    <w:rsid w:val="00A17780"/>
    <w:rsid w:val="00A45195"/>
    <w:rsid w:val="00A75379"/>
    <w:rsid w:val="00A91EC8"/>
    <w:rsid w:val="00A95E1B"/>
    <w:rsid w:val="00AC1BB6"/>
    <w:rsid w:val="00AD6458"/>
    <w:rsid w:val="00B06A88"/>
    <w:rsid w:val="00B22C74"/>
    <w:rsid w:val="00BC12F0"/>
    <w:rsid w:val="00BE37E2"/>
    <w:rsid w:val="00CC204B"/>
    <w:rsid w:val="00CC4E9E"/>
    <w:rsid w:val="00D20494"/>
    <w:rsid w:val="00D27396"/>
    <w:rsid w:val="00D526EA"/>
    <w:rsid w:val="00E909BA"/>
    <w:rsid w:val="00E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74"/>
  </w:style>
  <w:style w:type="paragraph" w:styleId="2">
    <w:name w:val="heading 2"/>
    <w:basedOn w:val="a"/>
    <w:next w:val="a"/>
    <w:link w:val="2Char"/>
    <w:uiPriority w:val="9"/>
    <w:unhideWhenUsed/>
    <w:qFormat/>
    <w:rsid w:val="00A177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12F0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BC12F0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BC12F0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BC12F0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BC12F0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BC12F0"/>
    <w:rPr>
      <w:b/>
      <w:bCs/>
      <w:sz w:val="20"/>
      <w:szCs w:val="20"/>
    </w:rPr>
  </w:style>
  <w:style w:type="paragraph" w:styleId="a7">
    <w:name w:val="Revision"/>
    <w:hidden/>
    <w:uiPriority w:val="99"/>
    <w:semiHidden/>
    <w:rsid w:val="0097777E"/>
    <w:pPr>
      <w:spacing w:after="0" w:line="240" w:lineRule="auto"/>
    </w:pPr>
  </w:style>
  <w:style w:type="character" w:customStyle="1" w:styleId="2Char">
    <w:name w:val="Επικεφαλίδα 2 Char"/>
    <w:basedOn w:val="a0"/>
    <w:link w:val="2"/>
    <w:uiPriority w:val="9"/>
    <w:rsid w:val="00A17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74"/>
  </w:style>
  <w:style w:type="paragraph" w:styleId="2">
    <w:name w:val="heading 2"/>
    <w:basedOn w:val="a"/>
    <w:next w:val="a"/>
    <w:link w:val="2Char"/>
    <w:uiPriority w:val="9"/>
    <w:unhideWhenUsed/>
    <w:qFormat/>
    <w:rsid w:val="00A177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12F0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BC12F0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BC12F0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BC12F0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BC12F0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BC12F0"/>
    <w:rPr>
      <w:b/>
      <w:bCs/>
      <w:sz w:val="20"/>
      <w:szCs w:val="20"/>
    </w:rPr>
  </w:style>
  <w:style w:type="paragraph" w:styleId="a7">
    <w:name w:val="Revision"/>
    <w:hidden/>
    <w:uiPriority w:val="99"/>
    <w:semiHidden/>
    <w:rsid w:val="0097777E"/>
    <w:pPr>
      <w:spacing w:after="0" w:line="240" w:lineRule="auto"/>
    </w:pPr>
  </w:style>
  <w:style w:type="character" w:customStyle="1" w:styleId="2Char">
    <w:name w:val="Επικεφαλίδα 2 Char"/>
    <w:basedOn w:val="a0"/>
    <w:link w:val="2"/>
    <w:uiPriority w:val="9"/>
    <w:rsid w:val="00A17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7</cp:revision>
  <dcterms:created xsi:type="dcterms:W3CDTF">2022-10-26T20:16:00Z</dcterms:created>
  <dcterms:modified xsi:type="dcterms:W3CDTF">2022-10-26T21:08:00Z</dcterms:modified>
</cp:coreProperties>
</file>